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3F539" w14:textId="4077FD98" w:rsidR="00FF6723" w:rsidRDefault="00FF6723" w:rsidP="00FF672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дисциплины</w:t>
      </w:r>
    </w:p>
    <w:p w14:paraId="2C28F05A" w14:textId="5F884D31" w:rsidR="00FF68E4" w:rsidRDefault="00FF6723" w:rsidP="00FF672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F68E4" w:rsidRPr="00FF68E4">
        <w:rPr>
          <w:b/>
          <w:sz w:val="28"/>
          <w:szCs w:val="28"/>
        </w:rPr>
        <w:t xml:space="preserve">Функциональные материалы ядерных реакторов. </w:t>
      </w:r>
      <w:r w:rsidR="004E3067">
        <w:rPr>
          <w:b/>
          <w:sz w:val="28"/>
          <w:szCs w:val="28"/>
        </w:rPr>
        <w:t>Бериллий и его сплавы</w:t>
      </w:r>
      <w:r>
        <w:rPr>
          <w:b/>
          <w:sz w:val="28"/>
          <w:szCs w:val="28"/>
        </w:rPr>
        <w:t>»</w:t>
      </w:r>
    </w:p>
    <w:p w14:paraId="3CE792C6" w14:textId="77777777" w:rsidR="004E3067" w:rsidRDefault="004E3067" w:rsidP="00A719FA">
      <w:pPr>
        <w:ind w:firstLine="709"/>
        <w:jc w:val="center"/>
        <w:rPr>
          <w:b/>
          <w:sz w:val="28"/>
          <w:szCs w:val="28"/>
        </w:rPr>
      </w:pPr>
    </w:p>
    <w:p w14:paraId="231DC2FD" w14:textId="5CDC0200" w:rsidR="00355E6C" w:rsidRDefault="00355E6C" w:rsidP="00355E6C">
      <w:pPr>
        <w:spacing w:line="360" w:lineRule="auto"/>
        <w:ind w:firstLine="709"/>
        <w:jc w:val="both"/>
      </w:pPr>
      <w:r w:rsidRPr="004E3067">
        <w:rPr>
          <w:b/>
        </w:rPr>
        <w:t>Цель</w:t>
      </w:r>
      <w:r w:rsidR="004E3067" w:rsidRPr="004E3067">
        <w:rPr>
          <w:b/>
        </w:rPr>
        <w:t>ю</w:t>
      </w:r>
      <w:r w:rsidRPr="00A719FA">
        <w:t xml:space="preserve"> освоения дисциплины «</w:t>
      </w:r>
      <w:r w:rsidR="00FF68E4" w:rsidRPr="00A719FA">
        <w:t xml:space="preserve">Функциональные материалы ядерных реакторов. </w:t>
      </w:r>
      <w:r w:rsidR="004E3067">
        <w:t xml:space="preserve">Бериллий и его сплавы» является </w:t>
      </w:r>
      <w:r w:rsidRPr="00A719FA">
        <w:t xml:space="preserve"> </w:t>
      </w:r>
      <w:r w:rsidR="004E3067">
        <w:t xml:space="preserve">совершенствование профессионального образования и усвоение аспирантами систематизированных знаний, умений и навыков в области функциональных материалов ядерных реакторов. </w:t>
      </w:r>
    </w:p>
    <w:p w14:paraId="2BACEC20" w14:textId="6D1D9EFE" w:rsidR="004E3067" w:rsidRDefault="004E3067" w:rsidP="00355E6C">
      <w:pPr>
        <w:spacing w:line="360" w:lineRule="auto"/>
        <w:ind w:firstLine="709"/>
        <w:jc w:val="both"/>
      </w:pPr>
      <w:r w:rsidRPr="004E3067">
        <w:rPr>
          <w:b/>
        </w:rPr>
        <w:t xml:space="preserve">Задачами </w:t>
      </w:r>
      <w:r>
        <w:t>дисциплины</w:t>
      </w:r>
      <w:r w:rsidR="00E91533">
        <w:t xml:space="preserve"> </w:t>
      </w:r>
      <w:r>
        <w:t xml:space="preserve">являются: </w:t>
      </w:r>
    </w:p>
    <w:p w14:paraId="23EB3FE6" w14:textId="363D15D2" w:rsidR="004E3067" w:rsidRDefault="004E3067" w:rsidP="00355E6C">
      <w:pPr>
        <w:spacing w:line="360" w:lineRule="auto"/>
        <w:ind w:firstLine="709"/>
        <w:jc w:val="both"/>
      </w:pPr>
      <w:r>
        <w:t>- изучение основных данных о бериллии и его сплавах как функциональном материале, используемом в ядерно-энергетических установках, а также технологий их создания;</w:t>
      </w:r>
    </w:p>
    <w:p w14:paraId="7F459688" w14:textId="0776D809" w:rsidR="004E3067" w:rsidRDefault="004E3067" w:rsidP="00355E6C">
      <w:pPr>
        <w:spacing w:line="360" w:lineRule="auto"/>
        <w:ind w:firstLine="709"/>
        <w:jc w:val="both"/>
      </w:pPr>
      <w:r>
        <w:t xml:space="preserve">- разработка и обоснование выбора в качестве функционального </w:t>
      </w:r>
      <w:r w:rsidR="00131CC6">
        <w:t>материала бериллия и его сплавов, обеспечивающих надежность и ресурс конкретных узлов в ядерно-энергетических установках.</w:t>
      </w:r>
    </w:p>
    <w:p w14:paraId="25948040" w14:textId="5AC730DB" w:rsidR="00E35019" w:rsidRDefault="00E35019" w:rsidP="00355E6C">
      <w:pPr>
        <w:spacing w:line="360" w:lineRule="auto"/>
        <w:ind w:firstLine="709"/>
        <w:jc w:val="both"/>
      </w:pPr>
      <w:r>
        <w:t>В результате теоретического изучения дисциплины аспирант должен:</w:t>
      </w:r>
    </w:p>
    <w:p w14:paraId="72289E81" w14:textId="500112C3" w:rsidR="00E35019" w:rsidRDefault="00E35019" w:rsidP="00355E6C">
      <w:pPr>
        <w:spacing w:line="360" w:lineRule="auto"/>
        <w:ind w:firstLine="709"/>
        <w:jc w:val="both"/>
      </w:pPr>
      <w:r w:rsidRPr="00E35019">
        <w:rPr>
          <w:b/>
        </w:rPr>
        <w:t>Знать</w:t>
      </w:r>
      <w:r>
        <w:t xml:space="preserve"> – теоретические принципы разработки и обоснования конкретных узлов </w:t>
      </w:r>
      <w:r w:rsidR="0001512E">
        <w:t>в ядерно-энергетических установках при выборе в качестве функционального материала бериллия или его сплавов, обеспечивающих высокую надежность и ресурс работы ядерно-энергетических установок.</w:t>
      </w:r>
    </w:p>
    <w:p w14:paraId="40E944CC" w14:textId="1297CEC7" w:rsidR="0001512E" w:rsidRDefault="0001512E" w:rsidP="00355E6C">
      <w:pPr>
        <w:spacing w:line="360" w:lineRule="auto"/>
        <w:ind w:firstLine="709"/>
        <w:jc w:val="both"/>
      </w:pPr>
      <w:r w:rsidRPr="0001512E">
        <w:rPr>
          <w:b/>
        </w:rPr>
        <w:t>Уметь</w:t>
      </w:r>
      <w:r>
        <w:t xml:space="preserve"> – управлять технологическими процессами изготовления металлического бериллия и его сплавов с достижением заданных физико-химических свойств. </w:t>
      </w:r>
    </w:p>
    <w:p w14:paraId="64E46D4D" w14:textId="26504914" w:rsidR="0001512E" w:rsidRPr="00A719FA" w:rsidRDefault="0001512E" w:rsidP="00355E6C">
      <w:pPr>
        <w:spacing w:line="360" w:lineRule="auto"/>
        <w:ind w:firstLine="709"/>
        <w:jc w:val="both"/>
      </w:pPr>
      <w:r w:rsidRPr="0001512E">
        <w:rPr>
          <w:b/>
        </w:rPr>
        <w:t>Владеть</w:t>
      </w:r>
      <w:r>
        <w:t xml:space="preserve"> – технологическими приемами получения металлического бериллия и его сплавов с заданными физико-химическими свойствами.</w:t>
      </w:r>
      <w:bookmarkStart w:id="0" w:name="_GoBack"/>
      <w:bookmarkEnd w:id="0"/>
    </w:p>
    <w:sectPr w:rsidR="0001512E" w:rsidRPr="00A719FA" w:rsidSect="004E30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EE"/>
    <w:rsid w:val="0001512E"/>
    <w:rsid w:val="000C142F"/>
    <w:rsid w:val="00131CC6"/>
    <w:rsid w:val="002D354D"/>
    <w:rsid w:val="00355E6C"/>
    <w:rsid w:val="00393BF1"/>
    <w:rsid w:val="00494678"/>
    <w:rsid w:val="004E3067"/>
    <w:rsid w:val="00706202"/>
    <w:rsid w:val="0073031C"/>
    <w:rsid w:val="007E030E"/>
    <w:rsid w:val="009672EE"/>
    <w:rsid w:val="009A7A0F"/>
    <w:rsid w:val="00A719FA"/>
    <w:rsid w:val="00B80059"/>
    <w:rsid w:val="00CF26D2"/>
    <w:rsid w:val="00D13CEA"/>
    <w:rsid w:val="00E35019"/>
    <w:rsid w:val="00E91533"/>
    <w:rsid w:val="00E9389F"/>
    <w:rsid w:val="00FF6723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B9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Шубина Валентина Викторовна</dc:creator>
  <cp:lastModifiedBy>Шубина Валентина Викторовна</cp:lastModifiedBy>
  <cp:revision>10</cp:revision>
  <dcterms:created xsi:type="dcterms:W3CDTF">2021-07-26T07:35:00Z</dcterms:created>
  <dcterms:modified xsi:type="dcterms:W3CDTF">2022-07-11T11:56:00Z</dcterms:modified>
</cp:coreProperties>
</file>