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0CB" w:rsidRPr="00D549E2" w:rsidRDefault="00D800CB" w:rsidP="00D800CB">
      <w:pPr>
        <w:ind w:firstLine="709"/>
        <w:jc w:val="center"/>
        <w:rPr>
          <w:b/>
        </w:rPr>
      </w:pPr>
      <w:r w:rsidRPr="00D549E2">
        <w:rPr>
          <w:b/>
        </w:rPr>
        <w:t>Аннотация дисциплины</w:t>
      </w:r>
    </w:p>
    <w:p w:rsidR="007126D5" w:rsidRPr="00D549E2" w:rsidRDefault="00D800CB" w:rsidP="007126D5">
      <w:pPr>
        <w:contextualSpacing/>
        <w:jc w:val="center"/>
        <w:rPr>
          <w:b/>
          <w:bCs/>
        </w:rPr>
      </w:pPr>
      <w:r w:rsidRPr="00D549E2">
        <w:rPr>
          <w:b/>
          <w:bCs/>
        </w:rPr>
        <w:t>«Плавка и литье слитков и фасонных изделий из сплавов на основе циркония, гафния и титана»</w:t>
      </w:r>
    </w:p>
    <w:p w:rsidR="00922264" w:rsidRPr="00D549E2" w:rsidRDefault="00922264" w:rsidP="00597EDA">
      <w:pPr>
        <w:spacing w:line="360" w:lineRule="auto"/>
        <w:ind w:firstLine="567"/>
        <w:contextualSpacing/>
        <w:jc w:val="center"/>
      </w:pPr>
    </w:p>
    <w:p w:rsidR="002C68C8" w:rsidRPr="00D549E2" w:rsidRDefault="0038341A" w:rsidP="001C1D44">
      <w:pPr>
        <w:shd w:val="clear" w:color="auto" w:fill="FFFFFF"/>
        <w:spacing w:line="360" w:lineRule="auto"/>
        <w:ind w:firstLine="567"/>
        <w:jc w:val="both"/>
        <w:rPr>
          <w:rFonts w:ascii="yandex-sans" w:hAnsi="yandex-sans"/>
          <w:color w:val="000000"/>
        </w:rPr>
      </w:pPr>
      <w:proofErr w:type="gramStart"/>
      <w:r w:rsidRPr="00D549E2">
        <w:t>Целью</w:t>
      </w:r>
      <w:r w:rsidRPr="00D549E2">
        <w:rPr>
          <w:i/>
        </w:rPr>
        <w:t xml:space="preserve"> </w:t>
      </w:r>
      <w:r w:rsidRPr="00D549E2">
        <w:t>освоения дисциплины «</w:t>
      </w:r>
      <w:r w:rsidR="00446749" w:rsidRPr="00D549E2">
        <w:rPr>
          <w:bCs/>
        </w:rPr>
        <w:t>Плавка и литье слитков и фасонных изделий из сплавов на основе циркония, гафния и титана</w:t>
      </w:r>
      <w:r w:rsidR="00922264" w:rsidRPr="00D549E2">
        <w:rPr>
          <w:bCs/>
        </w:rPr>
        <w:t>»</w:t>
      </w:r>
      <w:r w:rsidR="00922264" w:rsidRPr="00D549E2">
        <w:rPr>
          <w:b/>
          <w:bCs/>
        </w:rPr>
        <w:t xml:space="preserve"> </w:t>
      </w:r>
      <w:r w:rsidRPr="00D549E2">
        <w:t xml:space="preserve">является </w:t>
      </w:r>
      <w:r w:rsidR="00512BBD" w:rsidRPr="00D549E2">
        <w:t xml:space="preserve">совершенствование теоретических знаний </w:t>
      </w:r>
      <w:r w:rsidR="001C1D44" w:rsidRPr="00D549E2">
        <w:t>о технологии литейного производства</w:t>
      </w:r>
      <w:r w:rsidR="002C68C8" w:rsidRPr="00D549E2">
        <w:t>,</w:t>
      </w:r>
      <w:r w:rsidR="001C1D44" w:rsidRPr="00D549E2">
        <w:t xml:space="preserve"> изготовлении литейных форм и стержней, плавке и заливке металла при слиточном и фасонным литье</w:t>
      </w:r>
      <w:r w:rsidR="001C0631" w:rsidRPr="00D549E2">
        <w:t xml:space="preserve"> тугоплавких металлов </w:t>
      </w:r>
      <w:r w:rsidR="001C0631" w:rsidRPr="00D549E2">
        <w:rPr>
          <w:lang w:val="en-US"/>
        </w:rPr>
        <w:t>IVB</w:t>
      </w:r>
      <w:r w:rsidR="001C0631" w:rsidRPr="00D549E2">
        <w:t xml:space="preserve">  группы и их сплавов</w:t>
      </w:r>
      <w:r w:rsidR="001C1D44" w:rsidRPr="00D549E2">
        <w:t xml:space="preserve">. </w:t>
      </w:r>
      <w:r w:rsidR="00512BBD" w:rsidRPr="00D549E2">
        <w:rPr>
          <w:rFonts w:ascii="yandex-sans" w:hAnsi="yandex-sans"/>
          <w:color w:val="000000"/>
        </w:rPr>
        <w:t xml:space="preserve"> </w:t>
      </w:r>
      <w:proofErr w:type="gramEnd"/>
    </w:p>
    <w:p w:rsidR="00F35639" w:rsidRPr="00D549E2" w:rsidRDefault="0038341A" w:rsidP="001C1D44">
      <w:pPr>
        <w:shd w:val="clear" w:color="auto" w:fill="FFFFFF"/>
        <w:spacing w:line="360" w:lineRule="auto"/>
        <w:ind w:firstLine="567"/>
        <w:jc w:val="both"/>
      </w:pPr>
      <w:proofErr w:type="gramStart"/>
      <w:r w:rsidRPr="00D549E2">
        <w:t>Для достижения поставлен</w:t>
      </w:r>
      <w:bookmarkStart w:id="0" w:name="_GoBack"/>
      <w:bookmarkEnd w:id="0"/>
      <w:r w:rsidRPr="00D549E2">
        <w:t>ной  цели в ходе изучения, дисциплины изучаются</w:t>
      </w:r>
      <w:r w:rsidR="001C1D44" w:rsidRPr="00D549E2">
        <w:t xml:space="preserve">: история металлургии </w:t>
      </w:r>
      <w:r w:rsidR="00D66D39" w:rsidRPr="00D549E2">
        <w:t>и литейного производства;</w:t>
      </w:r>
      <w:r w:rsidR="001C1D44" w:rsidRPr="00D549E2">
        <w:t xml:space="preserve"> физико-химические свойства </w:t>
      </w:r>
      <w:r w:rsidR="001C1D44" w:rsidRPr="00D549E2">
        <w:rPr>
          <w:lang w:val="en-US"/>
        </w:rPr>
        <w:t>Ti</w:t>
      </w:r>
      <w:r w:rsidR="001C1D44" w:rsidRPr="00D549E2">
        <w:t xml:space="preserve">, </w:t>
      </w:r>
      <w:proofErr w:type="spellStart"/>
      <w:r w:rsidR="001C1D44" w:rsidRPr="00D549E2">
        <w:rPr>
          <w:lang w:val="en-US"/>
        </w:rPr>
        <w:t>Zr</w:t>
      </w:r>
      <w:proofErr w:type="spellEnd"/>
      <w:r w:rsidR="001C1D44" w:rsidRPr="00D549E2">
        <w:t xml:space="preserve">, </w:t>
      </w:r>
      <w:proofErr w:type="spellStart"/>
      <w:r w:rsidR="001C1D44" w:rsidRPr="00D549E2">
        <w:rPr>
          <w:lang w:val="en-US"/>
        </w:rPr>
        <w:t>Hf</w:t>
      </w:r>
      <w:proofErr w:type="spellEnd"/>
      <w:r w:rsidR="00D66D39" w:rsidRPr="00D549E2">
        <w:t>;</w:t>
      </w:r>
      <w:r w:rsidR="001C1D44" w:rsidRPr="00D549E2">
        <w:t xml:space="preserve"> свойства металлических расплавов</w:t>
      </w:r>
      <w:r w:rsidR="00D66D39" w:rsidRPr="00D549E2">
        <w:t>;</w:t>
      </w:r>
      <w:r w:rsidR="001C1D44" w:rsidRPr="00D549E2">
        <w:t xml:space="preserve"> взаимодействие металлических расплавов с газами и ог</w:t>
      </w:r>
      <w:r w:rsidR="00D66D39" w:rsidRPr="00D549E2">
        <w:t>неупорными материалами; плавильное оборудование;</w:t>
      </w:r>
      <w:r w:rsidR="001C1D44" w:rsidRPr="00D549E2">
        <w:t xml:space="preserve"> основы разработки технологии изготовления сли</w:t>
      </w:r>
      <w:r w:rsidR="00D66D39" w:rsidRPr="00D549E2">
        <w:t>тков и отливок;</w:t>
      </w:r>
      <w:r w:rsidR="001C1D44" w:rsidRPr="00D549E2">
        <w:t xml:space="preserve"> методика расчета шихты</w:t>
      </w:r>
      <w:r w:rsidR="00D66D39" w:rsidRPr="00D549E2">
        <w:t>;</w:t>
      </w:r>
      <w:r w:rsidR="001C1D44" w:rsidRPr="00D549E2">
        <w:t xml:space="preserve"> </w:t>
      </w:r>
      <w:r w:rsidR="00D66D39" w:rsidRPr="00D549E2">
        <w:t>способы литья;</w:t>
      </w:r>
      <w:r w:rsidR="001C1D44" w:rsidRPr="00D549E2">
        <w:t xml:space="preserve"> </w:t>
      </w:r>
      <w:r w:rsidR="00D66D39" w:rsidRPr="00D549E2">
        <w:t>литейное оборудование;</w:t>
      </w:r>
      <w:r w:rsidR="001C1D44" w:rsidRPr="00D549E2">
        <w:t xml:space="preserve"> проектирование технологического процесса изготовления отливок.</w:t>
      </w:r>
      <w:proofErr w:type="gramEnd"/>
    </w:p>
    <w:p w:rsidR="0038341A" w:rsidRPr="00D549E2" w:rsidRDefault="0038341A" w:rsidP="00597ED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r w:rsidRPr="00D549E2">
        <w:rPr>
          <w:bCs/>
        </w:rPr>
        <w:t xml:space="preserve">В </w:t>
      </w:r>
      <w:r w:rsidRPr="00D549E2">
        <w:t>результате теоретического изучения дисциплины аспирант должен</w:t>
      </w:r>
    </w:p>
    <w:p w:rsidR="0038341A" w:rsidRPr="00D549E2" w:rsidRDefault="0038341A" w:rsidP="00597ED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r w:rsidRPr="00D549E2">
        <w:rPr>
          <w:b/>
          <w:bCs/>
          <w:i/>
        </w:rPr>
        <w:t>знать</w:t>
      </w:r>
      <w:r w:rsidRPr="00D549E2">
        <w:rPr>
          <w:b/>
          <w:bCs/>
        </w:rPr>
        <w:t>:</w:t>
      </w:r>
      <w:r w:rsidR="00893563" w:rsidRPr="00D549E2">
        <w:rPr>
          <w:b/>
          <w:bCs/>
        </w:rPr>
        <w:t xml:space="preserve"> </w:t>
      </w:r>
      <w:r w:rsidR="00D66D39" w:rsidRPr="00D549E2">
        <w:t xml:space="preserve">способы и основы плавки тугоплавких  металлов </w:t>
      </w:r>
      <w:proofErr w:type="spellStart"/>
      <w:r w:rsidR="00D66D39" w:rsidRPr="00D549E2">
        <w:t>Ti</w:t>
      </w:r>
      <w:proofErr w:type="spellEnd"/>
      <w:r w:rsidR="00D66D39" w:rsidRPr="00D549E2">
        <w:t xml:space="preserve">, </w:t>
      </w:r>
      <w:proofErr w:type="spellStart"/>
      <w:r w:rsidR="00D66D39" w:rsidRPr="00D549E2">
        <w:t>Zr</w:t>
      </w:r>
      <w:proofErr w:type="spellEnd"/>
      <w:r w:rsidR="00D66D39" w:rsidRPr="00D549E2">
        <w:t xml:space="preserve">, </w:t>
      </w:r>
      <w:proofErr w:type="spellStart"/>
      <w:r w:rsidR="00D66D39" w:rsidRPr="00D549E2">
        <w:t>Hf</w:t>
      </w:r>
      <w:proofErr w:type="spellEnd"/>
      <w:r w:rsidR="00744372" w:rsidRPr="00D549E2">
        <w:t xml:space="preserve"> и их сплавов</w:t>
      </w:r>
      <w:r w:rsidR="00D66D39" w:rsidRPr="00D549E2">
        <w:rPr>
          <w:b/>
          <w:bCs/>
        </w:rPr>
        <w:t xml:space="preserve">, </w:t>
      </w:r>
      <w:r w:rsidR="00D66D39" w:rsidRPr="00D549E2">
        <w:t>устройство и принципы плавильных печей и литейного оборудования, основы разработки технологии изготовления слитков и отливок;</w:t>
      </w:r>
    </w:p>
    <w:p w:rsidR="0038341A" w:rsidRPr="00D549E2" w:rsidRDefault="0038341A" w:rsidP="00597ED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r w:rsidRPr="00D549E2">
        <w:rPr>
          <w:b/>
          <w:bCs/>
          <w:i/>
        </w:rPr>
        <w:t>уметь</w:t>
      </w:r>
      <w:r w:rsidRPr="00D549E2">
        <w:rPr>
          <w:b/>
          <w:bCs/>
        </w:rPr>
        <w:t>:</w:t>
      </w:r>
      <w:r w:rsidR="00893563" w:rsidRPr="00D549E2">
        <w:rPr>
          <w:b/>
          <w:bCs/>
        </w:rPr>
        <w:t xml:space="preserve"> </w:t>
      </w:r>
      <w:r w:rsidR="00D66D39" w:rsidRPr="00D549E2">
        <w:t>разрабаты</w:t>
      </w:r>
      <w:r w:rsidR="00744372" w:rsidRPr="00D549E2">
        <w:t>вать технологию изготовления отливок или</w:t>
      </w:r>
      <w:r w:rsidR="00D66D39" w:rsidRPr="00D549E2">
        <w:t xml:space="preserve"> слитков </w:t>
      </w:r>
      <w:r w:rsidR="00744372" w:rsidRPr="00D549E2">
        <w:t xml:space="preserve">с обоснованием параметров  технологических операций и </w:t>
      </w:r>
      <w:r w:rsidR="00D66D39" w:rsidRPr="00D549E2">
        <w:t>исходя из требований нормативной д</w:t>
      </w:r>
      <w:r w:rsidR="00744372" w:rsidRPr="00D549E2">
        <w:t>окументации;</w:t>
      </w:r>
    </w:p>
    <w:p w:rsidR="001C6A68" w:rsidRPr="00D549E2" w:rsidRDefault="0038341A" w:rsidP="00597EDA">
      <w:pPr>
        <w:spacing w:line="360" w:lineRule="auto"/>
        <w:ind w:firstLine="567"/>
        <w:jc w:val="both"/>
      </w:pPr>
      <w:r w:rsidRPr="00D549E2">
        <w:rPr>
          <w:b/>
          <w:bCs/>
          <w:i/>
        </w:rPr>
        <w:t>владеть</w:t>
      </w:r>
      <w:r w:rsidRPr="00D549E2">
        <w:rPr>
          <w:b/>
          <w:bCs/>
        </w:rPr>
        <w:t>:</w:t>
      </w:r>
      <w:r w:rsidRPr="00D549E2">
        <w:t xml:space="preserve"> </w:t>
      </w:r>
      <w:r w:rsidR="00744372" w:rsidRPr="00D549E2">
        <w:t xml:space="preserve">методикой расчета шихты и  </w:t>
      </w:r>
      <w:r w:rsidR="00D66D39" w:rsidRPr="00D549E2">
        <w:t>технологическими приемами</w:t>
      </w:r>
      <w:r w:rsidR="00744372" w:rsidRPr="00D549E2">
        <w:t xml:space="preserve"> обоснования способов изготовления слитков и отливок из </w:t>
      </w:r>
      <w:r w:rsidR="00744372" w:rsidRPr="00D549E2">
        <w:rPr>
          <w:lang w:val="en-US"/>
        </w:rPr>
        <w:t>Ti</w:t>
      </w:r>
      <w:r w:rsidR="00744372" w:rsidRPr="00D549E2">
        <w:t xml:space="preserve">, </w:t>
      </w:r>
      <w:proofErr w:type="spellStart"/>
      <w:r w:rsidR="00744372" w:rsidRPr="00D549E2">
        <w:rPr>
          <w:lang w:val="en-US"/>
        </w:rPr>
        <w:t>Zr</w:t>
      </w:r>
      <w:proofErr w:type="spellEnd"/>
      <w:r w:rsidR="00744372" w:rsidRPr="00D549E2">
        <w:t xml:space="preserve">, </w:t>
      </w:r>
      <w:proofErr w:type="spellStart"/>
      <w:r w:rsidR="00744372" w:rsidRPr="00D549E2">
        <w:rPr>
          <w:lang w:val="en-US"/>
        </w:rPr>
        <w:t>Hf</w:t>
      </w:r>
      <w:proofErr w:type="spellEnd"/>
      <w:r w:rsidR="00744372" w:rsidRPr="00D549E2">
        <w:t xml:space="preserve"> и их сплавов при  проектировании</w:t>
      </w:r>
      <w:r w:rsidR="00D66D39" w:rsidRPr="00D549E2">
        <w:t xml:space="preserve"> технологического процесса </w:t>
      </w:r>
      <w:r w:rsidR="00744372" w:rsidRPr="00D549E2">
        <w:t xml:space="preserve">их </w:t>
      </w:r>
      <w:r w:rsidR="00D66D39" w:rsidRPr="00D549E2">
        <w:t>изготовления</w:t>
      </w:r>
      <w:r w:rsidR="00744372" w:rsidRPr="00D549E2">
        <w:t>.</w:t>
      </w:r>
    </w:p>
    <w:p w:rsidR="00AB29A9" w:rsidRPr="00D549E2" w:rsidRDefault="00D549E2"/>
    <w:sectPr w:rsidR="00AB29A9" w:rsidRPr="00D54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1A"/>
    <w:rsid w:val="000738A7"/>
    <w:rsid w:val="0014509B"/>
    <w:rsid w:val="001C0631"/>
    <w:rsid w:val="001C1D44"/>
    <w:rsid w:val="001C6A68"/>
    <w:rsid w:val="002C68C8"/>
    <w:rsid w:val="00326931"/>
    <w:rsid w:val="0038341A"/>
    <w:rsid w:val="00446749"/>
    <w:rsid w:val="00512BBD"/>
    <w:rsid w:val="005912B8"/>
    <w:rsid w:val="00597EDA"/>
    <w:rsid w:val="007126D5"/>
    <w:rsid w:val="00744372"/>
    <w:rsid w:val="00864597"/>
    <w:rsid w:val="00893563"/>
    <w:rsid w:val="00922264"/>
    <w:rsid w:val="00A84618"/>
    <w:rsid w:val="00AD352A"/>
    <w:rsid w:val="00D549E2"/>
    <w:rsid w:val="00D66D39"/>
    <w:rsid w:val="00D800CB"/>
    <w:rsid w:val="00F3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2264"/>
    <w:pPr>
      <w:spacing w:before="100" w:beforeAutospacing="1" w:after="100" w:afterAutospacing="1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2264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Палашкина Анна Борисовна</dc:creator>
  <cp:lastModifiedBy>Шубина Валентина Викторовна</cp:lastModifiedBy>
  <cp:revision>8</cp:revision>
  <cp:lastPrinted>2021-07-19T13:04:00Z</cp:lastPrinted>
  <dcterms:created xsi:type="dcterms:W3CDTF">2021-07-19T14:56:00Z</dcterms:created>
  <dcterms:modified xsi:type="dcterms:W3CDTF">2022-07-11T11:55:00Z</dcterms:modified>
</cp:coreProperties>
</file>